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51" w:rsidRPr="00C67251" w:rsidRDefault="00C67251" w:rsidP="00C67251">
      <w:pPr>
        <w:spacing w:after="0" w:line="260" w:lineRule="atLeast"/>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67251" w:rsidRPr="00C67251" w:rsidRDefault="00C67251" w:rsidP="00C67251">
      <w:pPr>
        <w:spacing w:after="240" w:line="260" w:lineRule="atLeast"/>
        <w:rPr>
          <w:rFonts w:ascii="Times New Roman" w:eastAsia="Times New Roman" w:hAnsi="Times New Roman" w:cs="Times New Roman"/>
          <w:sz w:val="24"/>
          <w:szCs w:val="24"/>
          <w:lang w:eastAsia="pl-PL"/>
        </w:rPr>
      </w:pPr>
      <w:hyperlink r:id="rId5" w:tgtFrame="_blank" w:history="1">
        <w:r w:rsidRPr="00C67251">
          <w:rPr>
            <w:rFonts w:ascii="Times New Roman" w:eastAsia="Times New Roman" w:hAnsi="Times New Roman" w:cs="Times New Roman"/>
            <w:color w:val="0000FF"/>
            <w:sz w:val="24"/>
            <w:szCs w:val="24"/>
            <w:u w:val="single"/>
            <w:lang w:eastAsia="pl-PL"/>
          </w:rPr>
          <w:t>www.piaseczno.eu</w:t>
        </w:r>
      </w:hyperlink>
    </w:p>
    <w:p w:rsidR="00C67251" w:rsidRPr="00C67251" w:rsidRDefault="00C67251" w:rsidP="00C67251">
      <w:pPr>
        <w:spacing w:after="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C67251" w:rsidRPr="00C67251" w:rsidRDefault="00C67251" w:rsidP="00C67251">
      <w:pPr>
        <w:spacing w:before="100" w:beforeAutospacing="1" w:after="24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Piaseczno: Budowa budynku mieszkalnego wielobranżowego A2 na terenie działki nr ew. 42 obręb 56 przy ul. Świętojańskiej w Piasecznie wraz z zagospodarowaniem terenu oraz uzyskaniem decyzji pozwolenia na użytkowanie i dostarczeniem świadectwa charakterystyki energetycznej budynku</w:t>
      </w:r>
      <w:r w:rsidRPr="00C67251">
        <w:rPr>
          <w:rFonts w:ascii="Times New Roman" w:eastAsia="Times New Roman" w:hAnsi="Times New Roman" w:cs="Times New Roman"/>
          <w:sz w:val="24"/>
          <w:szCs w:val="24"/>
          <w:lang w:eastAsia="pl-PL"/>
        </w:rPr>
        <w:br/>
      </w:r>
      <w:r w:rsidRPr="00C67251">
        <w:rPr>
          <w:rFonts w:ascii="Times New Roman" w:eastAsia="Times New Roman" w:hAnsi="Times New Roman" w:cs="Times New Roman"/>
          <w:b/>
          <w:bCs/>
          <w:sz w:val="24"/>
          <w:szCs w:val="24"/>
          <w:lang w:eastAsia="pl-PL"/>
        </w:rPr>
        <w:t>Numer ogłoszenia: 32764 - 2016; data zamieszczenia: 15.02.2016</w:t>
      </w:r>
      <w:r w:rsidRPr="00C67251">
        <w:rPr>
          <w:rFonts w:ascii="Times New Roman" w:eastAsia="Times New Roman" w:hAnsi="Times New Roman" w:cs="Times New Roman"/>
          <w:sz w:val="24"/>
          <w:szCs w:val="24"/>
          <w:lang w:eastAsia="pl-PL"/>
        </w:rPr>
        <w:br/>
        <w:t>OGŁOSZENIE O ZAMÓWIENIU - roboty budowlane</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Zamieszczanie ogłoszenia:</w:t>
      </w:r>
      <w:r w:rsidRPr="00C67251">
        <w:rPr>
          <w:rFonts w:ascii="Times New Roman" w:eastAsia="Times New Roman" w:hAnsi="Times New Roman" w:cs="Times New Roman"/>
          <w:sz w:val="24"/>
          <w:szCs w:val="24"/>
          <w:lang w:eastAsia="pl-PL"/>
        </w:rPr>
        <w:t xml:space="preserve"> obowiązkowe.</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Ogłoszenie dotyczy:</w:t>
      </w:r>
      <w:r w:rsidRPr="00C6725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67251" w:rsidRPr="00C67251" w:rsidTr="00C6725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67251" w:rsidRPr="00C67251" w:rsidRDefault="00C67251" w:rsidP="00C67251">
            <w:pPr>
              <w:spacing w:after="0" w:line="240" w:lineRule="auto"/>
              <w:jc w:val="center"/>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V</w:t>
            </w:r>
          </w:p>
        </w:tc>
        <w:tc>
          <w:tcPr>
            <w:tcW w:w="0" w:type="auto"/>
            <w:vAlign w:val="center"/>
            <w:hideMark/>
          </w:tcPr>
          <w:p w:rsidR="00C67251" w:rsidRPr="00C67251" w:rsidRDefault="00C67251" w:rsidP="00C67251">
            <w:pPr>
              <w:spacing w:after="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zamówienia publicznego</w:t>
            </w:r>
          </w:p>
        </w:tc>
      </w:tr>
      <w:tr w:rsidR="00C67251" w:rsidRPr="00C67251" w:rsidTr="00C6725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67251" w:rsidRPr="00C67251" w:rsidRDefault="00C67251" w:rsidP="00C6725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7251" w:rsidRPr="00C67251" w:rsidRDefault="00C67251" w:rsidP="00C67251">
            <w:pPr>
              <w:spacing w:after="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zawarcia umowy ramowej</w:t>
            </w:r>
          </w:p>
        </w:tc>
      </w:tr>
      <w:tr w:rsidR="00C67251" w:rsidRPr="00C67251" w:rsidTr="00C6725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67251" w:rsidRPr="00C67251" w:rsidRDefault="00C67251" w:rsidP="00C6725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67251" w:rsidRPr="00C67251" w:rsidRDefault="00C67251" w:rsidP="00C67251">
            <w:pPr>
              <w:spacing w:after="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ustanowienia dynamicznego systemu zakupów (DSZ)</w:t>
            </w:r>
          </w:p>
        </w:tc>
      </w:tr>
    </w:tbl>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SEKCJA I: ZAMAWIAJĄCY</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 1) NAZWA I ADRES:</w:t>
      </w:r>
      <w:r w:rsidRPr="00C67251">
        <w:rPr>
          <w:rFonts w:ascii="Times New Roman" w:eastAsia="Times New Roman" w:hAnsi="Times New Roman" w:cs="Times New Roman"/>
          <w:sz w:val="24"/>
          <w:szCs w:val="24"/>
          <w:lang w:eastAsia="pl-PL"/>
        </w:rPr>
        <w:t xml:space="preserve"> Urząd Miasta i Gminy Piaseczno , ul. Kościuszki 5, 05-500 Piaseczno, woj. mazowieckie, tel. 022 70 17 654, 70 17 655, faks 022 70 17 692.</w:t>
      </w:r>
    </w:p>
    <w:p w:rsidR="00C67251" w:rsidRPr="00C67251" w:rsidRDefault="00C67251" w:rsidP="00C67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Adres strony internetowej zamawiającego:</w:t>
      </w:r>
      <w:r w:rsidRPr="00C67251">
        <w:rPr>
          <w:rFonts w:ascii="Times New Roman" w:eastAsia="Times New Roman" w:hAnsi="Times New Roman" w:cs="Times New Roman"/>
          <w:sz w:val="24"/>
          <w:szCs w:val="24"/>
          <w:lang w:eastAsia="pl-PL"/>
        </w:rPr>
        <w:t xml:space="preserve"> </w:t>
      </w:r>
      <w:proofErr w:type="spellStart"/>
      <w:r w:rsidRPr="00C67251">
        <w:rPr>
          <w:rFonts w:ascii="Times New Roman" w:eastAsia="Times New Roman" w:hAnsi="Times New Roman" w:cs="Times New Roman"/>
          <w:sz w:val="24"/>
          <w:szCs w:val="24"/>
          <w:lang w:eastAsia="pl-PL"/>
        </w:rPr>
        <w:t>www.piaseczno.eu</w:t>
      </w:r>
      <w:proofErr w:type="spellEnd"/>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 2) RODZAJ ZAMAWIAJĄCEGO:</w:t>
      </w:r>
      <w:r w:rsidRPr="00C67251">
        <w:rPr>
          <w:rFonts w:ascii="Times New Roman" w:eastAsia="Times New Roman" w:hAnsi="Times New Roman" w:cs="Times New Roman"/>
          <w:sz w:val="24"/>
          <w:szCs w:val="24"/>
          <w:lang w:eastAsia="pl-PL"/>
        </w:rPr>
        <w:t xml:space="preserve"> Administracja samorządowa.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SEKCJA II: PRZEDMIOT ZAMÓWIENIA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 OKREŚLENIE PRZEDMIOTU ZAMÓWIENIA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II.1.1) Nazwa nadana zamówieniu przez zamawiającego:</w:t>
      </w:r>
      <w:r w:rsidRPr="00C67251">
        <w:rPr>
          <w:rFonts w:ascii="Times New Roman" w:eastAsia="Times New Roman" w:hAnsi="Times New Roman" w:cs="Times New Roman"/>
          <w:sz w:val="24"/>
          <w:szCs w:val="24"/>
          <w:lang w:eastAsia="pl-PL"/>
        </w:rPr>
        <w:t xml:space="preserve"> Budowa budynku mieszkalnego wielobranżowego A2 na terenie działki nr ew. 42 obręb 56 przy ul. Świętojańskiej w Piasecznie wraz z zagospodarowaniem terenu oraz uzyskaniem decyzji pozwolenia na użytkowanie i dostarczeniem świadectwa charakterystyki energetycznej budynku.</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II.1.2) Rodzaj zamówienia:</w:t>
      </w:r>
      <w:r w:rsidRPr="00C67251">
        <w:rPr>
          <w:rFonts w:ascii="Times New Roman" w:eastAsia="Times New Roman" w:hAnsi="Times New Roman" w:cs="Times New Roman"/>
          <w:sz w:val="24"/>
          <w:szCs w:val="24"/>
          <w:lang w:eastAsia="pl-PL"/>
        </w:rPr>
        <w:t xml:space="preserve"> roboty budowlane.</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II.1.4) Określenie przedmiotu oraz wielkości lub zakresu zamówienia:</w:t>
      </w:r>
      <w:r w:rsidRPr="00C67251">
        <w:rPr>
          <w:rFonts w:ascii="Times New Roman" w:eastAsia="Times New Roman" w:hAnsi="Times New Roman" w:cs="Times New Roman"/>
          <w:sz w:val="24"/>
          <w:szCs w:val="24"/>
          <w:lang w:eastAsia="pl-PL"/>
        </w:rPr>
        <w:t xml:space="preserve"> PRZEDMIOT ZAMÓWIENIA Budowa budynku mieszkalnego wielobranżowego A2 na terenie działki nr ew. 42 obręb 56 przy ul. Świętojańskiej w Piasecznie wraz z zagospodarowaniem terenu oraz uzyskaniem decyzji pozwolenia na użytkowanie i dostarczeniem świadectwa charakterystyki energetycznej budynku Zakres robót obejmuje: wykonanie robót związanych wyprofilowaniem terenu i wywózką hałdy ziemi wybudowanie przedmiotowego budynku mieszkalnego wraz z wewnętrznymi instalacjami; wykonanie przyłączy: gazu, wodociągowego, kanalizacji sanitarnej, kanalizacji deszczowej, energetycznego; wykonanie </w:t>
      </w:r>
      <w:r w:rsidRPr="00C67251">
        <w:rPr>
          <w:rFonts w:ascii="Times New Roman" w:eastAsia="Times New Roman" w:hAnsi="Times New Roman" w:cs="Times New Roman"/>
          <w:sz w:val="24"/>
          <w:szCs w:val="24"/>
          <w:lang w:eastAsia="pl-PL"/>
        </w:rPr>
        <w:lastRenderedPageBreak/>
        <w:t>dróg wewnętrznych, chodników, miejsc parkingowych, zjazdów ulicznych wykonanie muru oporowego, altany śmietnikowej, oświetlenia zewnętrznego, nasadzeń zieleni. Dane charakterystyczne budynku mieszkalnego wielorodzinnego; ilość mieszkań w budynku 49, powierzchnia użytkowa mieszkalna - 1757,07 m2, powierzchnia zabudowy:-650,60 m2,kubatura:8457,80m3; ilość kondygnacji nadziemnych -4, wysokość budynku: -13,55 m.</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b/>
          <w:bCs/>
          <w:sz w:val="24"/>
          <w:szCs w:val="24"/>
          <w:lang w:eastAsia="pl-PL"/>
        </w:rPr>
      </w:pPr>
      <w:r w:rsidRPr="00C6725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C67251" w:rsidRPr="00C67251" w:rsidTr="00C67251">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C67251" w:rsidRPr="00C67251" w:rsidRDefault="00C67251" w:rsidP="00C67251">
            <w:pPr>
              <w:spacing w:after="0" w:line="240" w:lineRule="auto"/>
              <w:jc w:val="center"/>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V</w:t>
            </w:r>
          </w:p>
        </w:tc>
        <w:tc>
          <w:tcPr>
            <w:tcW w:w="0" w:type="auto"/>
            <w:vAlign w:val="center"/>
            <w:hideMark/>
          </w:tcPr>
          <w:p w:rsidR="00C67251" w:rsidRPr="00C67251" w:rsidRDefault="00C67251" w:rsidP="00C67251">
            <w:pPr>
              <w:spacing w:after="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przewiduje się udzielenie zamówień uzupełniających:</w:t>
            </w:r>
          </w:p>
        </w:tc>
      </w:tr>
    </w:tbl>
    <w:p w:rsidR="00C67251" w:rsidRPr="00C67251" w:rsidRDefault="00C67251" w:rsidP="00C672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Określenie przedmiotu oraz wielkości lub zakresu zamówień uzupełniających</w:t>
      </w:r>
    </w:p>
    <w:p w:rsidR="00C67251" w:rsidRPr="00C67251" w:rsidRDefault="00C67251" w:rsidP="00C672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Zamawiający przewiduje zamówienie uzupełniające. W skład zamówienia uzupełniającego wejdą roboty w zakresie budowlano - konstrukcyjnym oraz instalacyjnym</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II.1.6) Wspólny Słownik Zamówień (CPV):</w:t>
      </w:r>
      <w:r w:rsidRPr="00C67251">
        <w:rPr>
          <w:rFonts w:ascii="Times New Roman" w:eastAsia="Times New Roman" w:hAnsi="Times New Roman" w:cs="Times New Roman"/>
          <w:sz w:val="24"/>
          <w:szCs w:val="24"/>
          <w:lang w:eastAsia="pl-PL"/>
        </w:rPr>
        <w:t xml:space="preserve"> 45.00.00.00-7, 45.33.00.00-9.</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II.1.7) Czy dopuszcza się złożenie oferty częściowej:</w:t>
      </w:r>
      <w:r w:rsidRPr="00C67251">
        <w:rPr>
          <w:rFonts w:ascii="Times New Roman" w:eastAsia="Times New Roman" w:hAnsi="Times New Roman" w:cs="Times New Roman"/>
          <w:sz w:val="24"/>
          <w:szCs w:val="24"/>
          <w:lang w:eastAsia="pl-PL"/>
        </w:rPr>
        <w:t xml:space="preserve"> nie.</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II.1.8) Czy dopuszcza się złożenie oferty wariantowej:</w:t>
      </w:r>
      <w:r w:rsidRPr="00C67251">
        <w:rPr>
          <w:rFonts w:ascii="Times New Roman" w:eastAsia="Times New Roman" w:hAnsi="Times New Roman" w:cs="Times New Roman"/>
          <w:sz w:val="24"/>
          <w:szCs w:val="24"/>
          <w:lang w:eastAsia="pl-PL"/>
        </w:rPr>
        <w:t xml:space="preserve"> nie.</w:t>
      </w:r>
    </w:p>
    <w:p w:rsidR="00C67251" w:rsidRPr="00C67251" w:rsidRDefault="00C67251" w:rsidP="00C67251">
      <w:pPr>
        <w:spacing w:after="0" w:line="240" w:lineRule="auto"/>
        <w:rPr>
          <w:rFonts w:ascii="Times New Roman" w:eastAsia="Times New Roman" w:hAnsi="Times New Roman" w:cs="Times New Roman"/>
          <w:sz w:val="24"/>
          <w:szCs w:val="24"/>
          <w:lang w:eastAsia="pl-PL"/>
        </w:rPr>
      </w:pP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II.2) CZAS TRWANIA ZAMÓWIENIA LUB TERMIN WYKONANIA:</w:t>
      </w:r>
      <w:r w:rsidRPr="00C67251">
        <w:rPr>
          <w:rFonts w:ascii="Times New Roman" w:eastAsia="Times New Roman" w:hAnsi="Times New Roman" w:cs="Times New Roman"/>
          <w:sz w:val="24"/>
          <w:szCs w:val="24"/>
          <w:lang w:eastAsia="pl-PL"/>
        </w:rPr>
        <w:t xml:space="preserve"> Okres w miesiącach: 21.</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SEKCJA III: INFORMACJE O CHARAKTERZE PRAWNYM, EKONOMICZNYM, FINANSOWYM I TECHNICZNYM</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III.1) WADIUM</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Informacja na temat wadium:</w:t>
      </w:r>
      <w:r w:rsidRPr="00C67251">
        <w:rPr>
          <w:rFonts w:ascii="Times New Roman" w:eastAsia="Times New Roman" w:hAnsi="Times New Roman" w:cs="Times New Roman"/>
          <w:sz w:val="24"/>
          <w:szCs w:val="24"/>
          <w:lang w:eastAsia="pl-PL"/>
        </w:rPr>
        <w:t xml:space="preserve"> wadium w wysokości 200.000 zł</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III.2) ZALICZKI</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67251" w:rsidRPr="00C67251" w:rsidRDefault="00C67251" w:rsidP="00C672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III.3.2) Wiedza i doświadczenie</w:t>
      </w:r>
    </w:p>
    <w:p w:rsidR="00C67251" w:rsidRPr="00C67251" w:rsidRDefault="00C67251" w:rsidP="00C6725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Opis sposobu dokonywania oceny spełniania tego warunku</w:t>
      </w:r>
    </w:p>
    <w:p w:rsidR="00C67251" w:rsidRPr="00C67251" w:rsidRDefault="00C67251" w:rsidP="00C6725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Wykaz robót budowlanych w zakresie niezbędnym do oceny spełniania warunku wiedzy i doświadczenia, wykonanych w okresie ostatnich pięciu lat przez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Dla zamawiającego wykaz </w:t>
      </w:r>
      <w:r w:rsidRPr="00C67251">
        <w:rPr>
          <w:rFonts w:ascii="Times New Roman" w:eastAsia="Times New Roman" w:hAnsi="Times New Roman" w:cs="Times New Roman"/>
          <w:sz w:val="24"/>
          <w:szCs w:val="24"/>
          <w:lang w:eastAsia="pl-PL"/>
        </w:rPr>
        <w:lastRenderedPageBreak/>
        <w:t xml:space="preserve">najważniejszych robót budowlanych to: wykaz minimum - wykazanie się znajomością wykonania podobnych robót tj. prac związanych z wykonaniem co najmniej 3 robót w zakresie budownictwa kubaturowego w ciągu ostatnich 5 lat przed upływem terminu składania ofert o podobnym charakterze rzeczowym do robót stanowiących przedmiot zamówienia </w:t>
      </w:r>
      <w:proofErr w:type="spellStart"/>
      <w:r w:rsidRPr="00C67251">
        <w:rPr>
          <w:rFonts w:ascii="Times New Roman" w:eastAsia="Times New Roman" w:hAnsi="Times New Roman" w:cs="Times New Roman"/>
          <w:sz w:val="24"/>
          <w:szCs w:val="24"/>
          <w:lang w:eastAsia="pl-PL"/>
        </w:rPr>
        <w:t>tj</w:t>
      </w:r>
      <w:proofErr w:type="spellEnd"/>
      <w:r w:rsidRPr="00C67251">
        <w:rPr>
          <w:rFonts w:ascii="Times New Roman" w:eastAsia="Times New Roman" w:hAnsi="Times New Roman" w:cs="Times New Roman"/>
          <w:sz w:val="24"/>
          <w:szCs w:val="24"/>
          <w:lang w:eastAsia="pl-PL"/>
        </w:rPr>
        <w:t xml:space="preserve"> budowie obiektów użyteczności publicznej o powierzchni użytkowej minimum 2.500m 2 w systemie pod klucz obejmujące branże: budowlaną, sanitarną , elektryczną, drogową wraz z zagospodarowaniem terenu o wartości minimum 8 000.000,00 zł brutto każda Powyższe winno być udokumentowane oświadczeniem zgodnie z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4.2 SIWZ</w:t>
      </w:r>
    </w:p>
    <w:p w:rsidR="00C67251" w:rsidRPr="00C67251" w:rsidRDefault="00C67251" w:rsidP="00C672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III.3.3) Potencjał techniczny</w:t>
      </w:r>
    </w:p>
    <w:p w:rsidR="00C67251" w:rsidRPr="00C67251" w:rsidRDefault="00C67251" w:rsidP="00C6725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Opis sposobu dokonywania oceny spełniania tego warunku</w:t>
      </w:r>
    </w:p>
    <w:p w:rsidR="00C67251" w:rsidRPr="00C67251" w:rsidRDefault="00C67251" w:rsidP="00C6725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1. Wykonawca przedstawi wykaz osób, które będą uczestniczyć w wykonywaniu zamówienia stwierdzający, że osoby te posiadają stosowne uprawnienia. 1.1 Osobę proponowaną do pełnienia funkcji Kierownika Budowy kierownika budowy min. 24 miesięcy doświadczenia na stanowisku kierownika budowy bądź kierownika robót przy realizacji 2 zadań obejmujących wykonanie robót o podobnym charakterze rzeczowym do robót stanowiących przedmiot zamówienia (roboty konstrukcyjno-budowlane) w ciągu ostatnich pięciu lat o wartości minimum 8 000.000 zł brutto każde. 1.2 Osobę proponowaną do pełnienia funkcji Kierownika Budowy robót sanitarnych kierownika budowy min. 24 miesięcy doświadczenia na stanowisku kierownika budowy bądź kierownika robót przy realizacji 2 zadań obejmujących wykonanie robót o podobnym charakterze rzeczowym do robót stanowiących przedmiot zamówienia (roboty sanitarne) w ciągu ostatnich pięciu lat o wartości minimum 2 000.000 zł brutto każde. . 1.3. Osobę proponowaną do pełnienia funkcji Kierownika Budowy robót elektrycznych kierownika budowy min. 12 miesięcy doświadczenia na stanowisku kierownika budowy bądź kierownika robót przy realizacji 2 zadań obejmujących wykonanie zadań elektrycznych w ciągu ostatnich pięciu lat o podobnym charakterze rzeczowym do robót stanowiących przedmiot zamówienia (roboty elektryczne) o wartości minimum 500.000 zł brutto każde. 1.4. Osobę proponowaną do pełnienia funkcji Kierownika Budowy robót drogowych kierownika budowy min. 12 miesięcy doświadczenia na stanowisku kierownika budowy bądź kierownika robót przy realizacji 2 zadań obejmujących wykonanie w ciągu ostatnich pięciu lat o podobnym charakterze rzeczowym do robót stanowiących przedmiot zamówienia (roboty drogowe) o wartości minimum 1 000.000 zł brutto </w:t>
      </w:r>
      <w:proofErr w:type="spellStart"/>
      <w:r w:rsidRPr="00C67251">
        <w:rPr>
          <w:rFonts w:ascii="Times New Roman" w:eastAsia="Times New Roman" w:hAnsi="Times New Roman" w:cs="Times New Roman"/>
          <w:sz w:val="24"/>
          <w:szCs w:val="24"/>
          <w:lang w:eastAsia="pl-PL"/>
        </w:rPr>
        <w:t>każde.Osoby</w:t>
      </w:r>
      <w:proofErr w:type="spellEnd"/>
      <w:r w:rsidRPr="00C67251">
        <w:rPr>
          <w:rFonts w:ascii="Times New Roman" w:eastAsia="Times New Roman" w:hAnsi="Times New Roman" w:cs="Times New Roman"/>
          <w:sz w:val="24"/>
          <w:szCs w:val="24"/>
          <w:lang w:eastAsia="pl-PL"/>
        </w:rPr>
        <w:t xml:space="preserve"> kierujące robotami budowlanymi powinny posiadać uprawnienia budowlane bez ograniczeń Konieczne jest przedstawienie po jednej osoby ze stosownymi uprawnieniami - udokumentowanymi kwalifikacjami zawodowymi. Osoby pełniące funkcje kierownicze winny posiadać uprawnienia bez ograniczeń zgodnie z ustawą Prawo budowlane w specjalności konstrukcyjno-budowlanej, sanitarnej , elektrycznej bez ograniczeń, drogowej właściwej dla powierzonej funkcji lub odpowiadające im ważne uprawnienia budowlane, które zostały wydane na podstawie wcześniej obowiązujących przepisów oraz przynależność do właściwej Izby Inżynierów Budownictwa - w przypadku, gdy są one wymagane odrębnymi przepisami obowiązującymi w danym kraju. Mając na </w:t>
      </w:r>
      <w:r w:rsidRPr="00C67251">
        <w:rPr>
          <w:rFonts w:ascii="Times New Roman" w:eastAsia="Times New Roman" w:hAnsi="Times New Roman" w:cs="Times New Roman"/>
          <w:sz w:val="24"/>
          <w:szCs w:val="24"/>
          <w:lang w:eastAsia="pl-PL"/>
        </w:rPr>
        <w:lastRenderedPageBreak/>
        <w:t xml:space="preserve">uwadze obowiązujące w Polsce przepisy prawa krajowego - ustawa Prawo budowlane art. 12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7 oraz art. 12a, w przypadku osób spoza terytorium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Powinno się to odbyć na zasadach określonych w Ustawie z dnia 18 marca 2008r o zasadach uznawania kwalifikacji zawodowych nabytych w państwach członkowskich Unii Europejskiej (DZ. U z 2008r Nr 63, poz. 394). Na zaświadczeniu o członkostwie w Okręgowej Izby Inżynierów Budownictwa winno widnieć aktualne na dzień składania ofert ubezpieczenie od odpowiedzialności cywilnej. Osoba ta będzie pełnić funkcję kierowniczą. Wykonawca dodatkowo złoży oświadczenie, że osoby które będą uczestniczyć w wykonywaniu zamówienia posiada wymagane prawem uprawnienia. Powyższe winno być udokumentowane oświadczeniem zgodnie z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4.3 SIWZ a dokumenty przedłożone przed podpisaniem umowy zgodnie z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13.6 SIWZ.</w:t>
      </w:r>
    </w:p>
    <w:p w:rsidR="00C67251" w:rsidRPr="00C67251" w:rsidRDefault="00C67251" w:rsidP="00C672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III.3.5) Sytuacja ekonomiczna i finansowa</w:t>
      </w:r>
    </w:p>
    <w:p w:rsidR="00C67251" w:rsidRPr="00C67251" w:rsidRDefault="00C67251" w:rsidP="00C6725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Opis sposobu dokonywania oceny spełniania tego warunku</w:t>
      </w:r>
    </w:p>
    <w:p w:rsidR="00C67251" w:rsidRPr="00C67251" w:rsidRDefault="00C67251" w:rsidP="00C6725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Informacji banku lub spółdzielczej kasy oszczędnościowo - kredytowej potwierdzającej wysokość posiadanych środków finansowych lub zdolność kredytową wykonawcy w wysokości 5 000.000,00 zł brutto wystawionej nie wcześniej niż 3 miesiące przed upływem terminu składania ofert. Powyższe winno być udokumentowane zgodnie z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4.5). SIWZ.</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67251" w:rsidRPr="00C67251" w:rsidRDefault="00C67251" w:rsidP="00C67251">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67251" w:rsidRPr="00C67251" w:rsidRDefault="00C67251" w:rsidP="00C67251">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67251" w:rsidRPr="00C67251" w:rsidRDefault="00C67251" w:rsidP="00C67251">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w:t>
      </w:r>
      <w:r w:rsidRPr="00C67251">
        <w:rPr>
          <w:rFonts w:ascii="Times New Roman" w:eastAsia="Times New Roman" w:hAnsi="Times New Roman" w:cs="Times New Roman"/>
          <w:sz w:val="24"/>
          <w:szCs w:val="24"/>
          <w:lang w:eastAsia="pl-PL"/>
        </w:rPr>
        <w:lastRenderedPageBreak/>
        <w:t>zawodowych, doświadczenia i wykształcenia niezbędnych do wykonania zamówienia, a także zakresu wykonywanych przez nie czynności, oraz informacją o podstawie do dysponowania tymi osobami;</w:t>
      </w:r>
    </w:p>
    <w:p w:rsidR="00C67251" w:rsidRPr="00C67251" w:rsidRDefault="00C67251" w:rsidP="00C67251">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C67251" w:rsidRPr="00C67251" w:rsidRDefault="00C67251" w:rsidP="00C67251">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oświadczenie o braku podstaw do wykluczenia;</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lastRenderedPageBreak/>
        <w:t xml:space="preserve">aktualną informację z Krajowego Rejestru Karnego w zakresie określonym w art. 24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C67251" w:rsidRPr="00C67251" w:rsidRDefault="00C67251" w:rsidP="00C67251">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III.4.2.</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III.4.3) Dokumenty podmiotów zagranicznych</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III.4.3.1) dokument wystawiony w kraju, w którym ma siedzibę lub miejsce zamieszkania potwierdzający, że:</w:t>
      </w:r>
    </w:p>
    <w:p w:rsidR="00C67251" w:rsidRPr="00C67251" w:rsidRDefault="00C67251" w:rsidP="00C67251">
      <w:pPr>
        <w:numPr>
          <w:ilvl w:val="0"/>
          <w:numId w:val="7"/>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67251" w:rsidRPr="00C67251" w:rsidRDefault="00C67251" w:rsidP="00C67251">
      <w:pPr>
        <w:numPr>
          <w:ilvl w:val="0"/>
          <w:numId w:val="7"/>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67251" w:rsidRPr="00C67251" w:rsidRDefault="00C67251" w:rsidP="00C67251">
      <w:pPr>
        <w:numPr>
          <w:ilvl w:val="0"/>
          <w:numId w:val="7"/>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III.4.3.2)</w:t>
      </w:r>
    </w:p>
    <w:p w:rsidR="00C67251" w:rsidRPr="00C67251" w:rsidRDefault="00C67251" w:rsidP="00C67251">
      <w:pPr>
        <w:numPr>
          <w:ilvl w:val="0"/>
          <w:numId w:val="8"/>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C67251" w:rsidRPr="00C67251" w:rsidRDefault="00C67251" w:rsidP="00C67251">
      <w:pPr>
        <w:numPr>
          <w:ilvl w:val="0"/>
          <w:numId w:val="8"/>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lastRenderedPageBreak/>
        <w:t>III.4.4) Dokumenty dotyczące przynależności do tej samej grupy kapitałowej</w:t>
      </w:r>
    </w:p>
    <w:p w:rsidR="00C67251" w:rsidRPr="00C67251" w:rsidRDefault="00C67251" w:rsidP="00C67251">
      <w:pPr>
        <w:numPr>
          <w:ilvl w:val="0"/>
          <w:numId w:val="9"/>
        </w:numPr>
        <w:spacing w:before="100" w:beforeAutospacing="1" w:after="163" w:line="240" w:lineRule="auto"/>
        <w:ind w:right="272"/>
        <w:jc w:val="both"/>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III.6) INNE DOKUMENTY</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 xml:space="preserve">Inne dokumenty niewymienione w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III.4) albo w </w:t>
      </w:r>
      <w:proofErr w:type="spellStart"/>
      <w:r w:rsidRPr="00C67251">
        <w:rPr>
          <w:rFonts w:ascii="Times New Roman" w:eastAsia="Times New Roman" w:hAnsi="Times New Roman" w:cs="Times New Roman"/>
          <w:sz w:val="24"/>
          <w:szCs w:val="24"/>
          <w:lang w:eastAsia="pl-PL"/>
        </w:rPr>
        <w:t>pkt</w:t>
      </w:r>
      <w:proofErr w:type="spellEnd"/>
      <w:r w:rsidRPr="00C67251">
        <w:rPr>
          <w:rFonts w:ascii="Times New Roman" w:eastAsia="Times New Roman" w:hAnsi="Times New Roman" w:cs="Times New Roman"/>
          <w:sz w:val="24"/>
          <w:szCs w:val="24"/>
          <w:lang w:eastAsia="pl-PL"/>
        </w:rPr>
        <w:t xml:space="preserve"> III.5)</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O zamówienie mogą ubiegać się wykonawcy, którzy: 1) przedstawią wypełniony formularz ofertowy stanowiący załącznik nr 1; 2) dowód wpłaty /wniesienia wadium - zgodnie z pkt. 9.9.7 SIWZ; W przypadku wniesienia wadium w pieniądzu na rachunek bankowy - należy przedstawić dowód wpłaty. Wadium wniesione w poręczeniach bankowych lub poręczeniach spółdzielczej kasy oszczędnościowo-kredytowej z tym, że poręczenie kasy jest zawsze poręczeniem pieniężnym lub gwarancjach bankowych, gwarancjach ubezpieczeniowych, należy złożyć w oryginale w depozycie w kasie Urzędu Miasta i Gminy. W ofercie należy pozostawić kserokopię i dowód wniesienia do depozytu kasy Gminy. Dopuszcza się dołączenie w odrębnej kopercie tylko dowodu wniesienia wadium. 3) Tabela wartości ofertowych z podziałem na branże (zał. nr 1) Zamawiający przewiduje możliwość wykluczenia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SEKCJA IV: PROCEDURA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IV.1) TRYB UDZIELENIA ZAMÓWIENIA</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IV.1.1) Tryb udzielenia zamówienia:</w:t>
      </w:r>
      <w:r w:rsidRPr="00C67251">
        <w:rPr>
          <w:rFonts w:ascii="Times New Roman" w:eastAsia="Times New Roman" w:hAnsi="Times New Roman" w:cs="Times New Roman"/>
          <w:sz w:val="24"/>
          <w:szCs w:val="24"/>
          <w:lang w:eastAsia="pl-PL"/>
        </w:rPr>
        <w:t xml:space="preserve"> przetarg nieograniczony.</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IV.2) KRYTERIA OCENY OFERT</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 xml:space="preserve">IV.2.1) Kryteria oceny ofert: </w:t>
      </w:r>
      <w:r w:rsidRPr="00C67251">
        <w:rPr>
          <w:rFonts w:ascii="Times New Roman" w:eastAsia="Times New Roman" w:hAnsi="Times New Roman" w:cs="Times New Roman"/>
          <w:sz w:val="24"/>
          <w:szCs w:val="24"/>
          <w:lang w:eastAsia="pl-PL"/>
        </w:rPr>
        <w:t>cena oraz inne kryteria związane z przedmiotem zamówienia:</w:t>
      </w:r>
    </w:p>
    <w:p w:rsidR="00C67251" w:rsidRPr="00C67251" w:rsidRDefault="00C67251" w:rsidP="00C672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1 - Cena - 90</w:t>
      </w:r>
    </w:p>
    <w:p w:rsidR="00C67251" w:rsidRPr="00C67251" w:rsidRDefault="00C67251" w:rsidP="00C672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t>2 - Termin wykonania - 10</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IV.2.2)</w:t>
      </w:r>
      <w:r w:rsidRPr="00C6725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49"/>
        <w:gridCol w:w="8928"/>
      </w:tblGrid>
      <w:tr w:rsidR="00C67251" w:rsidRPr="00C67251" w:rsidTr="00C67251">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C67251" w:rsidRPr="00C67251" w:rsidRDefault="00C67251" w:rsidP="00C67251">
            <w:pPr>
              <w:spacing w:after="0" w:line="240" w:lineRule="auto"/>
              <w:jc w:val="center"/>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 </w:t>
            </w:r>
          </w:p>
        </w:tc>
        <w:tc>
          <w:tcPr>
            <w:tcW w:w="0" w:type="auto"/>
            <w:vAlign w:val="center"/>
            <w:hideMark/>
          </w:tcPr>
          <w:p w:rsidR="00C67251" w:rsidRPr="00C67251" w:rsidRDefault="00C67251" w:rsidP="00C67251">
            <w:pPr>
              <w:spacing w:after="0"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przeprowadzona będzie aukcja elektroniczna,</w:t>
            </w:r>
            <w:r w:rsidRPr="00C67251">
              <w:rPr>
                <w:rFonts w:ascii="Times New Roman" w:eastAsia="Times New Roman" w:hAnsi="Times New Roman" w:cs="Times New Roman"/>
                <w:sz w:val="24"/>
                <w:szCs w:val="24"/>
                <w:lang w:eastAsia="pl-PL"/>
              </w:rPr>
              <w:t xml:space="preserve"> adres strony, na której będzie prowadzona: </w:t>
            </w:r>
          </w:p>
        </w:tc>
      </w:tr>
    </w:tbl>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IV.3) ZMIANA UMOWY</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Dopuszczalne zmiany postanowień umowy oraz określenie warunków zmian</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sz w:val="24"/>
          <w:szCs w:val="24"/>
          <w:lang w:eastAsia="pl-PL"/>
        </w:rPr>
        <w:lastRenderedPageBreak/>
        <w:t xml:space="preserve">Warunki zmiany umowy w sprawie zamówienia publicznego w związku z brzmieniem art. 144 ust 1 ustawy Prawo zamówień publicznych. W związku z brzmieniem art. 144 ust. 1 ustawy Prawo Zamówień Publicznych, Zamawiający przewiduje możliwość zmiany niniejszej Umowy w stosunku do treści oferty, na podstawie której dokonano wyboru Wykonawcy w następujących przypadkach: a) w przypadku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b) nie zawinionych przez Wykonawcę, przedłużających się terminów uzyskania </w:t>
      </w:r>
      <w:proofErr w:type="spellStart"/>
      <w:r w:rsidRPr="00C67251">
        <w:rPr>
          <w:rFonts w:ascii="Times New Roman" w:eastAsia="Times New Roman" w:hAnsi="Times New Roman" w:cs="Times New Roman"/>
          <w:sz w:val="24"/>
          <w:szCs w:val="24"/>
          <w:lang w:eastAsia="pl-PL"/>
        </w:rPr>
        <w:t>zgód</w:t>
      </w:r>
      <w:proofErr w:type="spellEnd"/>
      <w:r w:rsidRPr="00C67251">
        <w:rPr>
          <w:rFonts w:ascii="Times New Roman" w:eastAsia="Times New Roman" w:hAnsi="Times New Roman" w:cs="Times New Roman"/>
          <w:sz w:val="24"/>
          <w:szCs w:val="24"/>
          <w:lang w:eastAsia="pl-PL"/>
        </w:rPr>
        <w:t xml:space="preserve">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c) wystąpienia opadów atmosferycznych lub temperatur których skala w sposób istotny odbiega od średniej wieloletniej określonej przez </w:t>
      </w:r>
      <w:proofErr w:type="spellStart"/>
      <w:r w:rsidRPr="00C67251">
        <w:rPr>
          <w:rFonts w:ascii="Times New Roman" w:eastAsia="Times New Roman" w:hAnsi="Times New Roman" w:cs="Times New Roman"/>
          <w:sz w:val="24"/>
          <w:szCs w:val="24"/>
          <w:lang w:eastAsia="pl-PL"/>
        </w:rPr>
        <w:t>IMiGW</w:t>
      </w:r>
      <w:proofErr w:type="spellEnd"/>
      <w:r w:rsidRPr="00C67251">
        <w:rPr>
          <w:rFonts w:ascii="Times New Roman" w:eastAsia="Times New Roman" w:hAnsi="Times New Roman" w:cs="Times New Roman"/>
          <w:sz w:val="24"/>
          <w:szCs w:val="24"/>
          <w:lang w:eastAsia="pl-PL"/>
        </w:rPr>
        <w:t xml:space="preserve"> w Warszawie uniemożliwiających lub znacznie utrudniających prowadzenie robót, d) zmiany ustawowej stawki podatku VAT , e) w przypadku niezależnej od Zamawiającego konieczności wykonania i przekazania Wykonawcy dokumentacji zamiennej. f) w przypadku zmniejszenia zakresu robót g) w </w:t>
      </w:r>
      <w:proofErr w:type="spellStart"/>
      <w:r w:rsidRPr="00C67251">
        <w:rPr>
          <w:rFonts w:ascii="Times New Roman" w:eastAsia="Times New Roman" w:hAnsi="Times New Roman" w:cs="Times New Roman"/>
          <w:sz w:val="24"/>
          <w:szCs w:val="24"/>
          <w:lang w:eastAsia="pl-PL"/>
        </w:rPr>
        <w:t>przypaadku</w:t>
      </w:r>
      <w:proofErr w:type="spellEnd"/>
      <w:r w:rsidRPr="00C67251">
        <w:rPr>
          <w:rFonts w:ascii="Times New Roman" w:eastAsia="Times New Roman" w:hAnsi="Times New Roman" w:cs="Times New Roman"/>
          <w:sz w:val="24"/>
          <w:szCs w:val="24"/>
          <w:lang w:eastAsia="pl-PL"/>
        </w:rPr>
        <w:t xml:space="preserve"> zmiany ustawowej wysokości minimalnego wynagrodzenia za pracę ustalonego na podstawie </w:t>
      </w:r>
      <w:proofErr w:type="spellStart"/>
      <w:r w:rsidRPr="00C67251">
        <w:rPr>
          <w:rFonts w:ascii="Times New Roman" w:eastAsia="Times New Roman" w:hAnsi="Times New Roman" w:cs="Times New Roman"/>
          <w:sz w:val="24"/>
          <w:szCs w:val="24"/>
          <w:lang w:eastAsia="pl-PL"/>
        </w:rPr>
        <w:t>art</w:t>
      </w:r>
      <w:proofErr w:type="spellEnd"/>
      <w:r w:rsidRPr="00C67251">
        <w:rPr>
          <w:rFonts w:ascii="Times New Roman" w:eastAsia="Times New Roman" w:hAnsi="Times New Roman" w:cs="Times New Roman"/>
          <w:sz w:val="24"/>
          <w:szCs w:val="24"/>
          <w:lang w:eastAsia="pl-PL"/>
        </w:rPr>
        <w:t xml:space="preserve"> 2 ust 3 -5 ustawy z dnia 10.10.2002r. o minimalnym wynagrodzeniu za pracę - jeżeli zmiana ta będzie miała wpływ na koszty wykonania zamówienia przez wykonawcę. h) w przypadku zmiany zasad podlegania ubezpieczeniu społecznym lub ubezpieczeniu zdrowotnemu lub wysokości stawki składki na ubezpieczenie społeczne lub zdrowotne - jeżeli zmiany te będą miały wpływ na koszty wykonania zamówienia przez Wykonawcę</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IV.4) INFORMACJE ADMINISTRACYJNE</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IV.4.1)</w:t>
      </w:r>
      <w:r w:rsidRPr="00C67251">
        <w:rPr>
          <w:rFonts w:ascii="Times New Roman" w:eastAsia="Times New Roman" w:hAnsi="Times New Roman" w:cs="Times New Roman"/>
          <w:sz w:val="24"/>
          <w:szCs w:val="24"/>
          <w:lang w:eastAsia="pl-PL"/>
        </w:rPr>
        <w:t> </w:t>
      </w:r>
      <w:r w:rsidRPr="00C67251">
        <w:rPr>
          <w:rFonts w:ascii="Times New Roman" w:eastAsia="Times New Roman" w:hAnsi="Times New Roman" w:cs="Times New Roman"/>
          <w:b/>
          <w:bCs/>
          <w:sz w:val="24"/>
          <w:szCs w:val="24"/>
          <w:lang w:eastAsia="pl-PL"/>
        </w:rPr>
        <w:t>Adres strony internetowej, na której jest dostępna specyfikacja istotnych warunków zamówienia:</w:t>
      </w:r>
      <w:r w:rsidRPr="00C67251">
        <w:rPr>
          <w:rFonts w:ascii="Times New Roman" w:eastAsia="Times New Roman" w:hAnsi="Times New Roman" w:cs="Times New Roman"/>
          <w:sz w:val="24"/>
          <w:szCs w:val="24"/>
          <w:lang w:eastAsia="pl-PL"/>
        </w:rPr>
        <w:t xml:space="preserve"> </w:t>
      </w:r>
      <w:proofErr w:type="spellStart"/>
      <w:r w:rsidRPr="00C67251">
        <w:rPr>
          <w:rFonts w:ascii="Times New Roman" w:eastAsia="Times New Roman" w:hAnsi="Times New Roman" w:cs="Times New Roman"/>
          <w:sz w:val="24"/>
          <w:szCs w:val="24"/>
          <w:lang w:eastAsia="pl-PL"/>
        </w:rPr>
        <w:t>www.piaseczno.eu</w:t>
      </w:r>
      <w:proofErr w:type="spellEnd"/>
      <w:r w:rsidRPr="00C67251">
        <w:rPr>
          <w:rFonts w:ascii="Times New Roman" w:eastAsia="Times New Roman" w:hAnsi="Times New Roman" w:cs="Times New Roman"/>
          <w:sz w:val="24"/>
          <w:szCs w:val="24"/>
          <w:lang w:eastAsia="pl-PL"/>
        </w:rPr>
        <w:br/>
      </w:r>
      <w:r w:rsidRPr="00C67251">
        <w:rPr>
          <w:rFonts w:ascii="Times New Roman" w:eastAsia="Times New Roman" w:hAnsi="Times New Roman" w:cs="Times New Roman"/>
          <w:b/>
          <w:bCs/>
          <w:sz w:val="24"/>
          <w:szCs w:val="24"/>
          <w:lang w:eastAsia="pl-PL"/>
        </w:rPr>
        <w:t>Specyfikację istotnych warunków zamówienia można uzyskać pod adresem:</w:t>
      </w:r>
      <w:r w:rsidRPr="00C67251">
        <w:rPr>
          <w:rFonts w:ascii="Times New Roman" w:eastAsia="Times New Roman" w:hAnsi="Times New Roman" w:cs="Times New Roman"/>
          <w:sz w:val="24"/>
          <w:szCs w:val="24"/>
          <w:lang w:eastAsia="pl-PL"/>
        </w:rPr>
        <w:t xml:space="preserve"> Urząd Miasta i Gminy Piaseczno 05-500 Piaseczno, ul. Kościuszki 5 III piętro pokój 75 osobiście lub przekazem pocztowym; materiały przetargowe w kwocie 334 zł.</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IV.4.4) Termin składania wniosków o dopuszczenie do udziału w postępowaniu lub ofert:</w:t>
      </w:r>
      <w:r w:rsidRPr="00C67251">
        <w:rPr>
          <w:rFonts w:ascii="Times New Roman" w:eastAsia="Times New Roman" w:hAnsi="Times New Roman" w:cs="Times New Roman"/>
          <w:sz w:val="24"/>
          <w:szCs w:val="24"/>
          <w:lang w:eastAsia="pl-PL"/>
        </w:rPr>
        <w:t xml:space="preserve"> 02.03.2016 godzina 10:00, miejsce: Urząd Miasta i Gminy Piaseczno 05-500 Piaseczno, ul. Kościuszki 5 III piętro pokój 75.</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IV.4.5) Termin związania ofertą:</w:t>
      </w:r>
      <w:r w:rsidRPr="00C67251">
        <w:rPr>
          <w:rFonts w:ascii="Times New Roman" w:eastAsia="Times New Roman" w:hAnsi="Times New Roman" w:cs="Times New Roman"/>
          <w:sz w:val="24"/>
          <w:szCs w:val="24"/>
          <w:lang w:eastAsia="pl-PL"/>
        </w:rPr>
        <w:t xml:space="preserve"> okres w dniach: 30 (od ostatecznego terminu składania ofert).</w:t>
      </w:r>
    </w:p>
    <w:p w:rsidR="00C67251" w:rsidRPr="00C67251" w:rsidRDefault="00C67251" w:rsidP="00C67251">
      <w:pPr>
        <w:spacing w:before="100" w:beforeAutospacing="1" w:after="100" w:afterAutospacing="1" w:line="240" w:lineRule="auto"/>
        <w:rPr>
          <w:rFonts w:ascii="Times New Roman" w:eastAsia="Times New Roman" w:hAnsi="Times New Roman" w:cs="Times New Roman"/>
          <w:sz w:val="24"/>
          <w:szCs w:val="24"/>
          <w:lang w:eastAsia="pl-PL"/>
        </w:rPr>
      </w:pPr>
      <w:r w:rsidRPr="00C6725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7251">
        <w:rPr>
          <w:rFonts w:ascii="Times New Roman" w:eastAsia="Times New Roman" w:hAnsi="Times New Roman" w:cs="Times New Roman"/>
          <w:sz w:val="24"/>
          <w:szCs w:val="24"/>
          <w:lang w:eastAsia="pl-PL"/>
        </w:rPr>
        <w:t>nie</w:t>
      </w:r>
    </w:p>
    <w:p w:rsidR="00C67251" w:rsidRPr="00C67251" w:rsidRDefault="00C67251" w:rsidP="00C67251">
      <w:pPr>
        <w:spacing w:after="0" w:line="240" w:lineRule="auto"/>
        <w:rPr>
          <w:rFonts w:ascii="Times New Roman" w:eastAsia="Times New Roman" w:hAnsi="Times New Roman" w:cs="Times New Roman"/>
          <w:sz w:val="24"/>
          <w:szCs w:val="24"/>
          <w:lang w:eastAsia="pl-PL"/>
        </w:rPr>
      </w:pPr>
    </w:p>
    <w:p w:rsidR="000264D9" w:rsidRDefault="000264D9"/>
    <w:sectPr w:rsidR="000264D9" w:rsidSect="00026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6D6"/>
    <w:multiLevelType w:val="multilevel"/>
    <w:tmpl w:val="D9C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57656"/>
    <w:multiLevelType w:val="multilevel"/>
    <w:tmpl w:val="2FD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F20E1C"/>
    <w:multiLevelType w:val="multilevel"/>
    <w:tmpl w:val="F3F6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54471D"/>
    <w:multiLevelType w:val="multilevel"/>
    <w:tmpl w:val="ECE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C0451B"/>
    <w:multiLevelType w:val="multilevel"/>
    <w:tmpl w:val="AB76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4759E5"/>
    <w:multiLevelType w:val="multilevel"/>
    <w:tmpl w:val="D5D4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C14A8"/>
    <w:multiLevelType w:val="multilevel"/>
    <w:tmpl w:val="4720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07A47"/>
    <w:multiLevelType w:val="multilevel"/>
    <w:tmpl w:val="8D3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6C7E8C"/>
    <w:multiLevelType w:val="multilevel"/>
    <w:tmpl w:val="0E60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46905"/>
    <w:multiLevelType w:val="multilevel"/>
    <w:tmpl w:val="79E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3"/>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67251"/>
    <w:rsid w:val="000264D9"/>
    <w:rsid w:val="00C672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67251"/>
  </w:style>
  <w:style w:type="character" w:styleId="Hipercze">
    <w:name w:val="Hyperlink"/>
    <w:basedOn w:val="Domylnaczcionkaakapitu"/>
    <w:uiPriority w:val="99"/>
    <w:semiHidden/>
    <w:unhideWhenUsed/>
    <w:rsid w:val="00C67251"/>
    <w:rPr>
      <w:color w:val="0000FF"/>
      <w:u w:val="single"/>
    </w:rPr>
  </w:style>
  <w:style w:type="paragraph" w:styleId="NormalnyWeb">
    <w:name w:val="Normal (Web)"/>
    <w:basedOn w:val="Normalny"/>
    <w:uiPriority w:val="99"/>
    <w:semiHidden/>
    <w:unhideWhenUsed/>
    <w:rsid w:val="00C672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672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672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6725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1116328">
      <w:bodyDiv w:val="1"/>
      <w:marLeft w:val="0"/>
      <w:marRight w:val="0"/>
      <w:marTop w:val="0"/>
      <w:marBottom w:val="0"/>
      <w:divBdr>
        <w:top w:val="none" w:sz="0" w:space="0" w:color="auto"/>
        <w:left w:val="none" w:sz="0" w:space="0" w:color="auto"/>
        <w:bottom w:val="none" w:sz="0" w:space="0" w:color="auto"/>
        <w:right w:val="none" w:sz="0" w:space="0" w:color="auto"/>
      </w:divBdr>
      <w:divsChild>
        <w:div w:id="1586307911">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2975</Words>
  <Characters>17851</Characters>
  <Application>Microsoft Office Word</Application>
  <DocSecurity>0</DocSecurity>
  <Lines>148</Lines>
  <Paragraphs>41</Paragraphs>
  <ScaleCrop>false</ScaleCrop>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dc:creator>
  <cp:keywords/>
  <dc:description/>
  <cp:lastModifiedBy>bno</cp:lastModifiedBy>
  <cp:revision>1</cp:revision>
  <dcterms:created xsi:type="dcterms:W3CDTF">2016-02-15T10:09:00Z</dcterms:created>
  <dcterms:modified xsi:type="dcterms:W3CDTF">2016-02-15T10:10:00Z</dcterms:modified>
</cp:coreProperties>
</file>